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5FDC" w14:textId="77777777" w:rsidR="0007166E" w:rsidRPr="0027162C" w:rsidRDefault="0007166E" w:rsidP="0007166E">
      <w:pPr>
        <w:pStyle w:val="Kop2"/>
      </w:pPr>
      <w:bookmarkStart w:id="0" w:name="_Toc187153642"/>
      <w:bookmarkStart w:id="1" w:name="_Toc241499867"/>
      <w:proofErr w:type="gramStart"/>
      <w:r w:rsidRPr="0027162C">
        <w:t>Bijlage  –</w:t>
      </w:r>
      <w:proofErr w:type="gramEnd"/>
      <w:r w:rsidRPr="0027162C">
        <w:t xml:space="preserve"> Meer informatie</w:t>
      </w:r>
      <w:bookmarkEnd w:id="0"/>
      <w:bookmarkEnd w:id="1"/>
    </w:p>
    <w:p w14:paraId="473F7DBF" w14:textId="77777777" w:rsidR="0007166E" w:rsidRPr="00463524" w:rsidRDefault="0007166E" w:rsidP="0007166E">
      <w:pPr>
        <w:spacing w:after="0" w:line="240" w:lineRule="auto"/>
        <w:rPr>
          <w:color w:val="FF0000"/>
        </w:rPr>
      </w:pPr>
      <w:hyperlink r:id="rId4" w:history="1">
        <w:r w:rsidRPr="00463524">
          <w:rPr>
            <w:rStyle w:val="Hyperlink"/>
          </w:rPr>
          <w:t>www.steunpuntonderwijsnoord.nl</w:t>
        </w:r>
      </w:hyperlink>
    </w:p>
    <w:p w14:paraId="69C7E7EB" w14:textId="77777777" w:rsidR="0007166E" w:rsidRDefault="0007166E" w:rsidP="0007166E">
      <w:pPr>
        <w:spacing w:after="0" w:line="240" w:lineRule="auto"/>
      </w:pPr>
      <w:r>
        <w:t>Ambulant begeleiders</w:t>
      </w:r>
      <w:r w:rsidRPr="00463524">
        <w:t xml:space="preserve"> </w:t>
      </w:r>
      <w:r>
        <w:t xml:space="preserve">van </w:t>
      </w:r>
      <w:r w:rsidRPr="00463524">
        <w:t>Steunpunt</w:t>
      </w:r>
      <w:r>
        <w:t xml:space="preserve"> Onderwijs Noord</w:t>
      </w:r>
      <w:r w:rsidRPr="00463524">
        <w:t xml:space="preserve"> denken mee om zieke leerlingen </w:t>
      </w:r>
      <w:r>
        <w:t xml:space="preserve">en </w:t>
      </w:r>
      <w:r w:rsidRPr="00463524">
        <w:t>leerlingen met een beperking optimale kansen te bieden.</w:t>
      </w:r>
      <w:r>
        <w:t xml:space="preserve"> We denken mee hoe het onderwijs en de zorg rond een individuele leerling georganiseerd kan worden, daarnaast geven we advies en bieden we scholing.</w:t>
      </w:r>
    </w:p>
    <w:p w14:paraId="351912EA" w14:textId="77777777" w:rsidR="0007166E" w:rsidRDefault="0007166E" w:rsidP="0007166E">
      <w:pPr>
        <w:spacing w:after="0" w:line="240" w:lineRule="auto"/>
      </w:pPr>
    </w:p>
    <w:p w14:paraId="1DF76E1B" w14:textId="77777777" w:rsidR="0007166E" w:rsidRPr="00463524" w:rsidRDefault="0007166E" w:rsidP="0007166E">
      <w:pPr>
        <w:spacing w:after="0" w:line="240" w:lineRule="auto"/>
        <w:rPr>
          <w:color w:val="FF0000"/>
        </w:rPr>
      </w:pPr>
      <w:hyperlink r:id="rId5" w:history="1">
        <w:r w:rsidRPr="003D2A4B">
          <w:rPr>
            <w:rStyle w:val="Hyperlink"/>
          </w:rPr>
          <w:t>www.ggdfryslan.nl</w:t>
        </w:r>
      </w:hyperlink>
      <w:r w:rsidRPr="00463524">
        <w:rPr>
          <w:color w:val="FF0000"/>
        </w:rPr>
        <w:t xml:space="preserve"> </w:t>
      </w:r>
    </w:p>
    <w:p w14:paraId="3847C625" w14:textId="77777777" w:rsidR="0007166E" w:rsidRDefault="0007166E" w:rsidP="0007166E">
      <w:pPr>
        <w:spacing w:after="0" w:line="240" w:lineRule="auto"/>
      </w:pPr>
      <w:r>
        <w:t>GGD Fryslân is verantwoordelijk voor het uitvoegen van de jeugdgezondheidszorg (JGZ) in Friesland. Aan iedere school is een jeugdverpleegkundige en jeugdarts verbonden, die u kunt raadplegen.</w:t>
      </w:r>
    </w:p>
    <w:p w14:paraId="34894618" w14:textId="77777777" w:rsidR="0007166E" w:rsidRPr="00463524" w:rsidRDefault="0007166E" w:rsidP="0007166E">
      <w:pPr>
        <w:spacing w:after="0" w:line="240" w:lineRule="auto"/>
      </w:pPr>
      <w:r>
        <w:t>Vragen met betrekking tot medisch handelen kunt u stellen aan de jeugdarts. De jeugdarts kan eventueel ook afstemmen met de behandelend arts.</w:t>
      </w:r>
    </w:p>
    <w:p w14:paraId="1152D998" w14:textId="77777777" w:rsidR="0007166E" w:rsidRDefault="0007166E" w:rsidP="0007166E">
      <w:pPr>
        <w:spacing w:after="0" w:line="240" w:lineRule="auto"/>
      </w:pPr>
    </w:p>
    <w:p w14:paraId="32724BA6" w14:textId="77777777" w:rsidR="0007166E" w:rsidRPr="00A570E9" w:rsidRDefault="0007166E" w:rsidP="0007166E">
      <w:pPr>
        <w:spacing w:after="0" w:line="240" w:lineRule="auto"/>
      </w:pPr>
      <w:hyperlink r:id="rId6" w:history="1">
        <w:r w:rsidRPr="00330E4A">
          <w:rPr>
            <w:rStyle w:val="Hyperlink"/>
          </w:rPr>
          <w:t>www.ziezon.nl</w:t>
        </w:r>
      </w:hyperlink>
      <w:r>
        <w:t xml:space="preserve"> </w:t>
      </w:r>
    </w:p>
    <w:p w14:paraId="65CCF851" w14:textId="77777777" w:rsidR="0007166E" w:rsidRDefault="0007166E" w:rsidP="0007166E">
      <w:pPr>
        <w:spacing w:after="0" w:line="240" w:lineRule="auto"/>
      </w:pPr>
      <w:r w:rsidRPr="00A570E9">
        <w:t xml:space="preserve">Een website van de consulenten onderwijsondersteuning zieke leerlingen. Zij kunnen scholen en ouders helpen bij het maken van een passend arrangement om onderwijs en zorg te combineren. Op de website staat onder andere ook informatie voor de mogelijke gevolgen van </w:t>
      </w:r>
      <w:r>
        <w:t>een ziekte op het onderwijs</w:t>
      </w:r>
      <w:r w:rsidRPr="00A570E9">
        <w:t xml:space="preserve"> en adviezen daarbij.</w:t>
      </w:r>
    </w:p>
    <w:p w14:paraId="035F338A" w14:textId="77777777" w:rsidR="0007166E" w:rsidRDefault="0007166E" w:rsidP="0007166E">
      <w:pPr>
        <w:spacing w:after="0" w:line="240" w:lineRule="auto"/>
      </w:pPr>
    </w:p>
    <w:p w14:paraId="7648EF20" w14:textId="77777777" w:rsidR="0007166E" w:rsidRPr="00A570E9" w:rsidRDefault="0007166E" w:rsidP="0007166E">
      <w:pPr>
        <w:spacing w:after="0" w:line="240" w:lineRule="auto"/>
      </w:pPr>
      <w:hyperlink r:id="rId7" w:history="1">
        <w:r w:rsidRPr="00330E4A">
          <w:rPr>
            <w:rStyle w:val="Hyperlink"/>
          </w:rPr>
          <w:t>www.passendonderwijs.nl</w:t>
        </w:r>
      </w:hyperlink>
      <w:r>
        <w:t xml:space="preserve"> </w:t>
      </w:r>
    </w:p>
    <w:p w14:paraId="670A8F17" w14:textId="77777777" w:rsidR="0007166E" w:rsidRDefault="0007166E" w:rsidP="0007166E">
      <w:pPr>
        <w:spacing w:after="0" w:line="240" w:lineRule="auto"/>
      </w:pPr>
      <w:r w:rsidRPr="00A570E9">
        <w:t xml:space="preserve">Website van het ministerie van OCW over passend onderwijs. Hier vindt u onder andere informatie over de zorgplicht van scholen, handreikingen en informatie per regio. </w:t>
      </w:r>
    </w:p>
    <w:p w14:paraId="1B2057EC" w14:textId="77777777" w:rsidR="0007166E" w:rsidRPr="00A570E9" w:rsidRDefault="0007166E" w:rsidP="0007166E">
      <w:pPr>
        <w:spacing w:after="0" w:line="240" w:lineRule="auto"/>
      </w:pPr>
    </w:p>
    <w:p w14:paraId="42D9C829" w14:textId="77777777" w:rsidR="0007166E" w:rsidRPr="00A570E9" w:rsidRDefault="0007166E" w:rsidP="0007166E">
      <w:pPr>
        <w:spacing w:after="0" w:line="240" w:lineRule="auto"/>
      </w:pPr>
      <w:hyperlink r:id="rId8" w:history="1">
        <w:r w:rsidRPr="00330E4A">
          <w:rPr>
            <w:rStyle w:val="Hyperlink"/>
          </w:rPr>
          <w:t>www.onderwijsconsulenten.nl</w:t>
        </w:r>
      </w:hyperlink>
      <w:r>
        <w:t xml:space="preserve"> </w:t>
      </w:r>
    </w:p>
    <w:p w14:paraId="37E0950D" w14:textId="77777777" w:rsidR="0007166E" w:rsidRDefault="0007166E" w:rsidP="0007166E">
      <w:pPr>
        <w:spacing w:after="0" w:line="240" w:lineRule="auto"/>
      </w:pPr>
      <w:r w:rsidRPr="00A570E9">
        <w:t>Via deze website kunnen ouders, scholen en samenwerkingsverbanden contact opnemen met de onderwijsconsulenten of de onderwijszorgconsulenten. Onderwijsconsulenten kunnen adviseren bij plaatsing van een leerling met een extra ondersteuningsvraag. Onderwijszorgconsulenten zijn beschikbaar voor ouders en scholen die problemen ervaren bij het vormgeven van een onderwijszorgarrangement voor een leerling voor wie zorg op school voorwaardelijk is voor het kunnen volgen van onderwijs.</w:t>
      </w:r>
    </w:p>
    <w:p w14:paraId="3DC2EA7D" w14:textId="77777777" w:rsidR="0007166E" w:rsidRDefault="0007166E" w:rsidP="0007166E">
      <w:pPr>
        <w:spacing w:after="0" w:line="240" w:lineRule="auto"/>
      </w:pPr>
    </w:p>
    <w:p w14:paraId="79AAA449" w14:textId="77777777" w:rsidR="0007166E" w:rsidRPr="00A570E9" w:rsidRDefault="0007166E" w:rsidP="0007166E">
      <w:pPr>
        <w:spacing w:after="0" w:line="240" w:lineRule="auto"/>
      </w:pPr>
      <w:hyperlink r:id="rId9" w:history="1">
        <w:r w:rsidRPr="00330E4A">
          <w:rPr>
            <w:rStyle w:val="Hyperlink"/>
          </w:rPr>
          <w:t>www.geschillenpassendonderwijs.nl</w:t>
        </w:r>
      </w:hyperlink>
      <w:r>
        <w:t xml:space="preserve"> </w:t>
      </w:r>
    </w:p>
    <w:p w14:paraId="226D6D6C" w14:textId="77777777" w:rsidR="0007166E" w:rsidRDefault="0007166E" w:rsidP="0007166E">
      <w:pPr>
        <w:spacing w:after="0" w:line="240" w:lineRule="auto"/>
      </w:pPr>
      <w:r w:rsidRPr="00A570E9">
        <w:t>Vaak komen school en ouders in goed overleg tot een passend onderwijsaanbod voor een kind. Soms leiden verschillende inzichten over de aanpak tot een impasse of een verschil van mening. Deze website biedt een overzicht van informele en formele manieren om geschillen over onderwijs tussen ouders, school en samenwerkingsverband op te lossen.</w:t>
      </w:r>
    </w:p>
    <w:p w14:paraId="5B0B8719" w14:textId="77777777" w:rsidR="0007166E" w:rsidRDefault="0007166E" w:rsidP="0007166E">
      <w:pPr>
        <w:spacing w:after="0" w:line="240" w:lineRule="auto"/>
      </w:pPr>
    </w:p>
    <w:p w14:paraId="644AB321" w14:textId="77777777" w:rsidR="0007166E" w:rsidRDefault="0007166E" w:rsidP="0007166E">
      <w:pPr>
        <w:spacing w:after="0" w:line="240" w:lineRule="auto"/>
      </w:pPr>
      <w:hyperlink r:id="rId10" w:history="1">
        <w:r w:rsidRPr="003D2A4B">
          <w:rPr>
            <w:rStyle w:val="Hyperlink"/>
          </w:rPr>
          <w:t>www.ouderenjeugdsteunpuntfriesland.nl</w:t>
        </w:r>
      </w:hyperlink>
    </w:p>
    <w:p w14:paraId="20C6EC28" w14:textId="77777777" w:rsidR="0007166E" w:rsidRDefault="0007166E" w:rsidP="0007166E">
      <w:pPr>
        <w:spacing w:after="0" w:line="240" w:lineRule="auto"/>
      </w:pPr>
      <w:r>
        <w:t>O</w:t>
      </w:r>
      <w:r w:rsidRPr="002F5DDC">
        <w:t>uder</w:t>
      </w:r>
      <w:r>
        <w:t>s</w:t>
      </w:r>
      <w:r w:rsidRPr="002F5DDC">
        <w:t xml:space="preserve"> heb</w:t>
      </w:r>
      <w:r>
        <w:t>ben</w:t>
      </w:r>
      <w:r w:rsidRPr="002F5DDC">
        <w:t xml:space="preserve"> soms vragen</w:t>
      </w:r>
      <w:r>
        <w:t xml:space="preserve"> over passend onderwijs</w:t>
      </w:r>
      <w:r w:rsidRPr="002F5DDC">
        <w:t>. Met die vragen kun</w:t>
      </w:r>
      <w:r>
        <w:t>nen zij</w:t>
      </w:r>
      <w:r w:rsidRPr="002F5DDC">
        <w:t xml:space="preserve"> terecht bij Ouder- en jeugdsteunpunt passend onderwijs Friesland. Ook voor advies of een luisterend oor kun</w:t>
      </w:r>
      <w:r>
        <w:t>nen zij</w:t>
      </w:r>
      <w:r w:rsidRPr="002F5DDC">
        <w:t xml:space="preserve"> bij ons terecht. </w:t>
      </w:r>
    </w:p>
    <w:p w14:paraId="0A5E74FB" w14:textId="77777777" w:rsidR="0007166E" w:rsidRPr="00A570E9" w:rsidRDefault="0007166E" w:rsidP="0007166E">
      <w:pPr>
        <w:spacing w:after="0" w:line="240" w:lineRule="auto"/>
      </w:pPr>
    </w:p>
    <w:p w14:paraId="64BA685F" w14:textId="77777777" w:rsidR="0007166E" w:rsidRPr="00A570E9" w:rsidRDefault="0007166E" w:rsidP="0007166E">
      <w:pPr>
        <w:spacing w:after="0" w:line="240" w:lineRule="auto"/>
      </w:pPr>
      <w:hyperlink r:id="rId11" w:history="1">
        <w:r w:rsidRPr="00330E4A">
          <w:rPr>
            <w:rStyle w:val="Hyperlink"/>
          </w:rPr>
          <w:t>www.oudersonderwijs.nl</w:t>
        </w:r>
      </w:hyperlink>
      <w:r>
        <w:t xml:space="preserve"> </w:t>
      </w:r>
    </w:p>
    <w:p w14:paraId="5E42DE46" w14:textId="77777777" w:rsidR="0007166E" w:rsidRDefault="0007166E" w:rsidP="0007166E">
      <w:pPr>
        <w:spacing w:after="0" w:line="240" w:lineRule="auto"/>
      </w:pPr>
      <w:r w:rsidRPr="00A570E9">
        <w:t>Ouders &amp; Onderwijs is er voor alle ouders met schoolgaande kinderen. Het informatiepunt biedt informatie aan ouders over onderwijs en de school van hun kind.</w:t>
      </w:r>
    </w:p>
    <w:p w14:paraId="4656147F" w14:textId="77777777" w:rsidR="0007166E" w:rsidRDefault="0007166E" w:rsidP="0007166E">
      <w:pPr>
        <w:spacing w:after="0" w:line="240" w:lineRule="auto"/>
      </w:pPr>
    </w:p>
    <w:p w14:paraId="6F5D29A5" w14:textId="77777777" w:rsidR="0007166E" w:rsidRDefault="0007166E" w:rsidP="0007166E">
      <w:pPr>
        <w:spacing w:after="0" w:line="240" w:lineRule="auto"/>
      </w:pPr>
      <w:hyperlink r:id="rId12" w:history="1">
        <w:r w:rsidRPr="003D2A4B">
          <w:rPr>
            <w:rStyle w:val="Hyperlink"/>
          </w:rPr>
          <w:t>www.zorgeloosnaarschool.nl</w:t>
        </w:r>
      </w:hyperlink>
      <w:r>
        <w:t xml:space="preserve"> </w:t>
      </w:r>
    </w:p>
    <w:p w14:paraId="64139327" w14:textId="77777777" w:rsidR="0007166E" w:rsidRDefault="0007166E" w:rsidP="0007166E">
      <w:pPr>
        <w:spacing w:after="0" w:line="240" w:lineRule="auto"/>
      </w:pPr>
      <w:r w:rsidRPr="008323C4">
        <w:lastRenderedPageBreak/>
        <w:t xml:space="preserve">Iedere chronisch zieke leerling of student zou zorgeloos naar school moeten kunnen gaan. </w:t>
      </w:r>
      <w:r>
        <w:t>Zorgeloos naar school biedt</w:t>
      </w:r>
      <w:r w:rsidRPr="009E12D1">
        <w:t xml:space="preserve"> praktische handvatten voor leerlingen, ouders en scholen om samen maatwerk mogelijk te maken.</w:t>
      </w:r>
    </w:p>
    <w:p w14:paraId="5E0134E1" w14:textId="77777777" w:rsidR="0007166E" w:rsidRDefault="0007166E" w:rsidP="0007166E">
      <w:pPr>
        <w:spacing w:after="0" w:line="240" w:lineRule="auto"/>
      </w:pPr>
    </w:p>
    <w:p w14:paraId="6F568349" w14:textId="77777777" w:rsidR="0007166E" w:rsidRDefault="0007166E" w:rsidP="0007166E">
      <w:pPr>
        <w:spacing w:after="0" w:line="240" w:lineRule="auto"/>
      </w:pPr>
      <w:hyperlink r:id="rId13" w:history="1">
        <w:r w:rsidRPr="00E75325">
          <w:rPr>
            <w:rStyle w:val="Hyperlink"/>
          </w:rPr>
          <w:t>https://www.dvn.nl/jouw-belangen/school-en-studie</w:t>
        </w:r>
      </w:hyperlink>
    </w:p>
    <w:p w14:paraId="64F788C5" w14:textId="77777777" w:rsidR="0007166E" w:rsidRPr="00A570E9" w:rsidRDefault="0007166E" w:rsidP="0007166E">
      <w:pPr>
        <w:spacing w:after="0" w:line="240" w:lineRule="auto"/>
      </w:pPr>
      <w:r w:rsidRPr="00A570E9">
        <w:t>Hoe manifesteert de ziekte zich, hoe wordt de ziekte behandeld en wat betekent dit in het</w:t>
      </w:r>
    </w:p>
    <w:p w14:paraId="0746D426" w14:textId="77777777" w:rsidR="0007166E" w:rsidRDefault="0007166E" w:rsidP="0007166E">
      <w:pPr>
        <w:spacing w:after="0" w:line="240" w:lineRule="auto"/>
      </w:pPr>
      <w:proofErr w:type="gramStart"/>
      <w:r w:rsidRPr="00A570E9">
        <w:t>algemeen</w:t>
      </w:r>
      <w:proofErr w:type="gramEnd"/>
      <w:r w:rsidRPr="00A570E9">
        <w:t xml:space="preserve"> voor het dagelijks leven van een patiënt/kind?</w:t>
      </w:r>
    </w:p>
    <w:p w14:paraId="43455C78" w14:textId="77777777" w:rsidR="0007166E" w:rsidRDefault="0007166E" w:rsidP="0007166E">
      <w:pPr>
        <w:spacing w:after="0" w:line="240" w:lineRule="auto"/>
      </w:pPr>
    </w:p>
    <w:p w14:paraId="56F936F1" w14:textId="77777777" w:rsidR="0007166E" w:rsidRPr="00463524" w:rsidRDefault="0007166E" w:rsidP="0007166E">
      <w:pPr>
        <w:spacing w:after="0" w:line="240" w:lineRule="auto"/>
      </w:pPr>
      <w:hyperlink r:id="rId14" w:history="1">
        <w:r w:rsidRPr="00463524">
          <w:rPr>
            <w:rStyle w:val="Hyperlink"/>
          </w:rPr>
          <w:t>www.zorgeloosmetdiabetesnaarschool.nl</w:t>
        </w:r>
      </w:hyperlink>
      <w:r w:rsidRPr="00463524">
        <w:t xml:space="preserve"> </w:t>
      </w:r>
    </w:p>
    <w:p w14:paraId="31BDA31A" w14:textId="77777777" w:rsidR="0007166E" w:rsidRPr="00463524" w:rsidRDefault="0007166E" w:rsidP="0007166E">
      <w:pPr>
        <w:spacing w:after="0" w:line="240" w:lineRule="auto"/>
      </w:pPr>
      <w:r w:rsidRPr="00463524">
        <w:t>Zorgeloos met diabetes naar school biedt praktische handvatten voor scholen, leerlingen en ouders om goede diabeteszorg op school mogelijk te maken.</w:t>
      </w:r>
    </w:p>
    <w:p w14:paraId="5326F755" w14:textId="77777777" w:rsidR="0007166E" w:rsidRPr="00463524" w:rsidRDefault="0007166E" w:rsidP="0007166E">
      <w:pPr>
        <w:spacing w:after="0" w:line="240" w:lineRule="auto"/>
      </w:pPr>
    </w:p>
    <w:p w14:paraId="18EB5E62" w14:textId="77777777" w:rsidR="0007166E" w:rsidRPr="00463524" w:rsidRDefault="0007166E" w:rsidP="0007166E">
      <w:pPr>
        <w:spacing w:after="0" w:line="240" w:lineRule="auto"/>
      </w:pPr>
      <w:r w:rsidRPr="00463524">
        <w:t xml:space="preserve"> </w:t>
      </w:r>
      <w:hyperlink r:id="rId15" w:history="1">
        <w:r w:rsidRPr="00463524">
          <w:rPr>
            <w:rStyle w:val="Hyperlink"/>
          </w:rPr>
          <w:t>www.lwoe.nl</w:t>
        </w:r>
      </w:hyperlink>
    </w:p>
    <w:p w14:paraId="18909BAA" w14:textId="77777777" w:rsidR="0007166E" w:rsidRDefault="0007166E" w:rsidP="0007166E">
      <w:pPr>
        <w:spacing w:after="0" w:line="240" w:lineRule="auto"/>
      </w:pPr>
      <w:r w:rsidRPr="00463524">
        <w:t>De onderwijskundig begeleiders van het Landelijk Werkverband Onderwijs en Epilepsie (LWOE) adviseren en begeleiden kinderen en jongeren met epilepsie in heel Nederland.</w:t>
      </w:r>
    </w:p>
    <w:p w14:paraId="7EB075DC" w14:textId="77777777" w:rsidR="0007166E" w:rsidRDefault="0007166E" w:rsidP="0007166E">
      <w:pPr>
        <w:spacing w:after="0" w:line="240" w:lineRule="auto"/>
      </w:pPr>
    </w:p>
    <w:p w14:paraId="52A68676" w14:textId="77777777" w:rsidR="0007166E" w:rsidRDefault="0007166E" w:rsidP="0007166E">
      <w:pPr>
        <w:spacing w:after="0" w:line="240" w:lineRule="auto"/>
      </w:pPr>
      <w:hyperlink r:id="rId16" w:history="1">
        <w:r w:rsidRPr="00540090">
          <w:rPr>
            <w:rStyle w:val="Hyperlink"/>
          </w:rPr>
          <w:t>www.anafylaxie.com</w:t>
        </w:r>
      </w:hyperlink>
      <w:r>
        <w:t xml:space="preserve"> </w:t>
      </w:r>
      <w:r>
        <w:br/>
        <w:t>Kenniscentrum</w:t>
      </w:r>
      <w:r w:rsidRPr="00002403">
        <w:t xml:space="preserve"> Anafylaxie</w:t>
      </w:r>
      <w:r>
        <w:t xml:space="preserve"> geeft informatie over </w:t>
      </w:r>
      <w:r w:rsidRPr="00537DA0">
        <w:t xml:space="preserve">omgang met anafylaxie ten gevolge van voedsel, insectensteken, medicijnen of andere oorzaken zoals </w:t>
      </w:r>
      <w:proofErr w:type="spellStart"/>
      <w:r w:rsidRPr="00537DA0">
        <w:t>Mastocytose</w:t>
      </w:r>
      <w:proofErr w:type="spellEnd"/>
      <w:r>
        <w:t>, inclusief instructie over de Epi-pen</w:t>
      </w:r>
      <w:r w:rsidRPr="00537DA0">
        <w:t>.</w:t>
      </w:r>
    </w:p>
    <w:p w14:paraId="59813B5A" w14:textId="77777777" w:rsidR="0007166E" w:rsidRPr="00463524" w:rsidRDefault="0007166E" w:rsidP="0007166E">
      <w:pPr>
        <w:spacing w:after="0" w:line="240" w:lineRule="auto"/>
      </w:pPr>
    </w:p>
    <w:p w14:paraId="4DCEC768" w14:textId="77777777" w:rsidR="0007166E" w:rsidRDefault="0007166E" w:rsidP="0007166E">
      <w:pPr>
        <w:spacing w:after="0" w:line="240" w:lineRule="auto"/>
      </w:pPr>
    </w:p>
    <w:p w14:paraId="10C4C736" w14:textId="77777777" w:rsidR="0007166E" w:rsidRPr="00EC0E01" w:rsidRDefault="0007166E" w:rsidP="0007166E">
      <w:pPr>
        <w:spacing w:after="0" w:line="240" w:lineRule="auto"/>
        <w:rPr>
          <w:b/>
        </w:rPr>
      </w:pPr>
      <w:r w:rsidRPr="00EC0E01">
        <w:rPr>
          <w:b/>
        </w:rPr>
        <w:t>Downloads</w:t>
      </w:r>
    </w:p>
    <w:p w14:paraId="681B21B4" w14:textId="77777777" w:rsidR="0007166E" w:rsidRDefault="0007166E" w:rsidP="0007166E">
      <w:pPr>
        <w:spacing w:after="0" w:line="240" w:lineRule="auto"/>
      </w:pPr>
    </w:p>
    <w:p w14:paraId="73E8F458" w14:textId="77777777" w:rsidR="0007166E" w:rsidRDefault="0007166E" w:rsidP="0007166E">
      <w:pPr>
        <w:spacing w:after="0" w:line="240" w:lineRule="auto"/>
      </w:pPr>
      <w:r>
        <w:t xml:space="preserve">Stroomschema Zorg op school. </w:t>
      </w:r>
    </w:p>
    <w:p w14:paraId="4AF2BAC5" w14:textId="77777777" w:rsidR="0007166E" w:rsidRDefault="0007166E" w:rsidP="0007166E">
      <w:pPr>
        <w:spacing w:after="0" w:line="240" w:lineRule="auto"/>
      </w:pPr>
      <w:r w:rsidRPr="00463524">
        <w:t>Wie onderwijsondersteuning of zorg biedt tijdens onderwijstijd, hangt af van de ondersteunings- en/of zorgbehoefte van de leerling.</w:t>
      </w:r>
    </w:p>
    <w:p w14:paraId="5CF3F97F" w14:textId="77777777" w:rsidR="0007166E" w:rsidRPr="00463524" w:rsidRDefault="0007166E" w:rsidP="0007166E">
      <w:pPr>
        <w:spacing w:after="0" w:line="240" w:lineRule="auto"/>
      </w:pPr>
      <w:hyperlink r:id="rId17" w:history="1">
        <w:r w:rsidRPr="005E5766">
          <w:rPr>
            <w:rStyle w:val="Hyperlink"/>
          </w:rPr>
          <w:t>Stroomschema-Zorg-op-school-0-.pdf</w:t>
        </w:r>
      </w:hyperlink>
    </w:p>
    <w:p w14:paraId="16B7667D" w14:textId="77777777" w:rsidR="0007166E" w:rsidRDefault="0007166E" w:rsidP="0007166E">
      <w:pPr>
        <w:spacing w:after="0" w:line="240" w:lineRule="auto"/>
      </w:pPr>
    </w:p>
    <w:p w14:paraId="14E38BBA" w14:textId="77777777" w:rsidR="0007166E" w:rsidRDefault="0007166E" w:rsidP="0007166E">
      <w:pPr>
        <w:spacing w:after="0" w:line="240" w:lineRule="auto"/>
      </w:pPr>
      <w:r>
        <w:t>V</w:t>
      </w:r>
      <w:r w:rsidRPr="00463524">
        <w:t>oorbehouden en risicovolle handelingen</w:t>
      </w:r>
    </w:p>
    <w:p w14:paraId="78740887" w14:textId="77777777" w:rsidR="0007166E" w:rsidRDefault="0007166E" w:rsidP="0007166E">
      <w:hyperlink r:id="rId18" w:history="1">
        <w:r w:rsidRPr="000430BA">
          <w:rPr>
            <w:rStyle w:val="Hyperlink"/>
          </w:rPr>
          <w:t>Welke voorbehouden handelingen mag een zorgverlener uitvoeren? | Rijksoverheid.nl</w:t>
        </w:r>
      </w:hyperlink>
    </w:p>
    <w:p w14:paraId="28266E31" w14:textId="77777777" w:rsidR="007D6089" w:rsidRDefault="007D6089"/>
    <w:sectPr w:rsidR="007D6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6E"/>
    <w:rsid w:val="0007166E"/>
    <w:rsid w:val="007D6089"/>
    <w:rsid w:val="00A72898"/>
    <w:rsid w:val="00BB530F"/>
    <w:rsid w:val="00D304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BB4C"/>
  <w15:chartTrackingRefBased/>
  <w15:docId w15:val="{28592705-636D-4BAC-9999-05138FBA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66E"/>
    <w:pPr>
      <w:spacing w:line="259" w:lineRule="auto"/>
    </w:pPr>
    <w:rPr>
      <w:sz w:val="22"/>
      <w:szCs w:val="22"/>
    </w:rPr>
  </w:style>
  <w:style w:type="paragraph" w:styleId="Kop1">
    <w:name w:val="heading 1"/>
    <w:basedOn w:val="Standaard"/>
    <w:next w:val="Standaard"/>
    <w:link w:val="Kop1Char"/>
    <w:uiPriority w:val="9"/>
    <w:qFormat/>
    <w:rsid w:val="0007166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7166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166E"/>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166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07166E"/>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07166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07166E"/>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07166E"/>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07166E"/>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16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716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16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16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16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16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16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16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166E"/>
    <w:rPr>
      <w:rFonts w:eastAsiaTheme="majorEastAsia" w:cstheme="majorBidi"/>
      <w:color w:val="272727" w:themeColor="text1" w:themeTint="D8"/>
    </w:rPr>
  </w:style>
  <w:style w:type="paragraph" w:styleId="Titel">
    <w:name w:val="Title"/>
    <w:basedOn w:val="Standaard"/>
    <w:next w:val="Standaard"/>
    <w:link w:val="TitelChar"/>
    <w:uiPriority w:val="10"/>
    <w:qFormat/>
    <w:rsid w:val="00071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16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166E"/>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16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166E"/>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07166E"/>
    <w:rPr>
      <w:i/>
      <w:iCs/>
      <w:color w:val="404040" w:themeColor="text1" w:themeTint="BF"/>
    </w:rPr>
  </w:style>
  <w:style w:type="paragraph" w:styleId="Lijstalinea">
    <w:name w:val="List Paragraph"/>
    <w:basedOn w:val="Standaard"/>
    <w:uiPriority w:val="34"/>
    <w:qFormat/>
    <w:rsid w:val="0007166E"/>
    <w:pPr>
      <w:spacing w:line="278" w:lineRule="auto"/>
      <w:ind w:left="720"/>
      <w:contextualSpacing/>
    </w:pPr>
    <w:rPr>
      <w:sz w:val="24"/>
      <w:szCs w:val="24"/>
    </w:rPr>
  </w:style>
  <w:style w:type="character" w:styleId="Intensievebenadrukking">
    <w:name w:val="Intense Emphasis"/>
    <w:basedOn w:val="Standaardalinea-lettertype"/>
    <w:uiPriority w:val="21"/>
    <w:qFormat/>
    <w:rsid w:val="0007166E"/>
    <w:rPr>
      <w:i/>
      <w:iCs/>
      <w:color w:val="0F4761" w:themeColor="accent1" w:themeShade="BF"/>
    </w:rPr>
  </w:style>
  <w:style w:type="paragraph" w:styleId="Duidelijkcitaat">
    <w:name w:val="Intense Quote"/>
    <w:basedOn w:val="Standaard"/>
    <w:next w:val="Standaard"/>
    <w:link w:val="DuidelijkcitaatChar"/>
    <w:uiPriority w:val="30"/>
    <w:qFormat/>
    <w:rsid w:val="0007166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07166E"/>
    <w:rPr>
      <w:i/>
      <w:iCs/>
      <w:color w:val="0F4761" w:themeColor="accent1" w:themeShade="BF"/>
    </w:rPr>
  </w:style>
  <w:style w:type="character" w:styleId="Intensieveverwijzing">
    <w:name w:val="Intense Reference"/>
    <w:basedOn w:val="Standaardalinea-lettertype"/>
    <w:uiPriority w:val="32"/>
    <w:qFormat/>
    <w:rsid w:val="0007166E"/>
    <w:rPr>
      <w:b/>
      <w:bCs/>
      <w:smallCaps/>
      <w:color w:val="0F4761" w:themeColor="accent1" w:themeShade="BF"/>
      <w:spacing w:val="5"/>
    </w:rPr>
  </w:style>
  <w:style w:type="character" w:styleId="Hyperlink">
    <w:name w:val="Hyperlink"/>
    <w:basedOn w:val="Standaardalinea-lettertype"/>
    <w:uiPriority w:val="99"/>
    <w:unhideWhenUsed/>
    <w:rsid w:val="0007166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derwijsconsulenten.nl" TargetMode="External"/><Relationship Id="rId13" Type="http://schemas.openxmlformats.org/officeDocument/2006/relationships/hyperlink" Target="https://www.dvn.nl/jouw-belangen/school-en-studie" TargetMode="External"/><Relationship Id="rId18" Type="http://schemas.openxmlformats.org/officeDocument/2006/relationships/hyperlink" Target="https://www.rijksoverheid.nl/onderwerpen/voorbehouden-handelingen/vraag-en-antwoord/voorbehouden-medische-handelingen" TargetMode="External"/><Relationship Id="rId3" Type="http://schemas.openxmlformats.org/officeDocument/2006/relationships/webSettings" Target="webSettings.xml"/><Relationship Id="rId21" Type="http://schemas.openxmlformats.org/officeDocument/2006/relationships/customXml" Target="../customXml/item1.xml"/><Relationship Id="rId7" Type="http://schemas.openxmlformats.org/officeDocument/2006/relationships/hyperlink" Target="http://www.passendonderwijs.nl" TargetMode="External"/><Relationship Id="rId12" Type="http://schemas.openxmlformats.org/officeDocument/2006/relationships/hyperlink" Target="http://www.zorgeloosnaarschool.nl" TargetMode="External"/><Relationship Id="rId17" Type="http://schemas.openxmlformats.org/officeDocument/2006/relationships/hyperlink" Target="https://www.steunpuntpassendonderwijs-povo.nl/wp-content/uploads/2021/09/Stroomschema-Zorg-op-school-0-.pdf" TargetMode="External"/><Relationship Id="rId2" Type="http://schemas.openxmlformats.org/officeDocument/2006/relationships/settings" Target="settings.xml"/><Relationship Id="rId16" Type="http://schemas.openxmlformats.org/officeDocument/2006/relationships/hyperlink" Target="http://www.anafylaxie.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ziezon.nl" TargetMode="External"/><Relationship Id="rId11" Type="http://schemas.openxmlformats.org/officeDocument/2006/relationships/hyperlink" Target="http://www.oudersonderwijs.nl" TargetMode="External"/><Relationship Id="rId5" Type="http://schemas.openxmlformats.org/officeDocument/2006/relationships/hyperlink" Target="http://www.ggdfryslan.nl" TargetMode="External"/><Relationship Id="rId15" Type="http://schemas.openxmlformats.org/officeDocument/2006/relationships/hyperlink" Target="http://www.lwoe.nl" TargetMode="External"/><Relationship Id="rId23" Type="http://schemas.openxmlformats.org/officeDocument/2006/relationships/customXml" Target="../customXml/item3.xml"/><Relationship Id="rId10" Type="http://schemas.openxmlformats.org/officeDocument/2006/relationships/hyperlink" Target="http://www.ouderenjeugdsteunpuntfriesland.nl" TargetMode="External"/><Relationship Id="rId19" Type="http://schemas.openxmlformats.org/officeDocument/2006/relationships/fontTable" Target="fontTable.xml"/><Relationship Id="rId4" Type="http://schemas.openxmlformats.org/officeDocument/2006/relationships/hyperlink" Target="http://www.steunpuntonderwijsnoord.nl" TargetMode="External"/><Relationship Id="rId9" Type="http://schemas.openxmlformats.org/officeDocument/2006/relationships/hyperlink" Target="http://www.geschillenpassendonderwijs.nl" TargetMode="External"/><Relationship Id="rId14" Type="http://schemas.openxmlformats.org/officeDocument/2006/relationships/hyperlink" Target="http://www.zorgeloosmetdiabetesnaarschool.nl" TargetMode="External"/><Relationship Id="rId22"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CF8F3D5F1C54295BA5F0D36E61F8A" ma:contentTypeVersion="19" ma:contentTypeDescription="Een nieuw document maken." ma:contentTypeScope="" ma:versionID="5f0db708cf0aae8828bef3e2b54cd943">
  <xsd:schema xmlns:xsd="http://www.w3.org/2001/XMLSchema" xmlns:xs="http://www.w3.org/2001/XMLSchema" xmlns:p="http://schemas.microsoft.com/office/2006/metadata/properties" xmlns:ns2="b130502f-cf6f-4838-87d3-0bfc8c898c46" xmlns:ns3="5059fe86-39ef-4d8a-a07c-addf038aa93a" targetNamespace="http://schemas.microsoft.com/office/2006/metadata/properties" ma:root="true" ma:fieldsID="4e5d12d01fff77325fc7125aacacf669" ns2:_="" ns3:_="">
    <xsd:import namespace="b130502f-cf6f-4838-87d3-0bfc8c898c46"/>
    <xsd:import namespace="5059fe86-39ef-4d8a-a07c-addf038aa9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0502f-cf6f-4838-87d3-0bfc8c898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2fb8750-9124-4387-9069-99e6008f1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9fe86-39ef-4d8a-a07c-addf038aa93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853afc0-7da8-42ef-8a29-19a37c230892}" ma:internalName="TaxCatchAll" ma:showField="CatchAllData" ma:web="5059fe86-39ef-4d8a-a07c-addf038aa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59fe86-39ef-4d8a-a07c-addf038aa93a" xsi:nil="true"/>
    <lcf76f155ced4ddcb4097134ff3c332f xmlns="b130502f-cf6f-4838-87d3-0bfc8c898c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1AEB67-89BD-4678-AC8C-57C26480D1DB}"/>
</file>

<file path=customXml/itemProps2.xml><?xml version="1.0" encoding="utf-8"?>
<ds:datastoreItem xmlns:ds="http://schemas.openxmlformats.org/officeDocument/2006/customXml" ds:itemID="{6687BB16-D68E-4C03-8D94-12A209EF9565}"/>
</file>

<file path=customXml/itemProps3.xml><?xml version="1.0" encoding="utf-8"?>
<ds:datastoreItem xmlns:ds="http://schemas.openxmlformats.org/officeDocument/2006/customXml" ds:itemID="{88D869A4-9A9B-4793-AF4E-1AF395F7CBB6}"/>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4060</Characters>
  <Application>Microsoft Office Word</Application>
  <DocSecurity>0</DocSecurity>
  <Lines>33</Lines>
  <Paragraphs>9</Paragraphs>
  <ScaleCrop>false</ScaleCrop>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Rosanne Constant | Noordelijk Onderwijsgilde</dc:creator>
  <cp:keywords/>
  <dc:description/>
  <cp:lastModifiedBy>Rosanne Constant | Noordelijk Onderwijsgilde</cp:lastModifiedBy>
  <cp:revision>1</cp:revision>
  <dcterms:created xsi:type="dcterms:W3CDTF">2026-09-28T13:19:00Z</dcterms:created>
  <dcterms:modified xsi:type="dcterms:W3CDTF">2026-09-28T13:19:00Z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0x010100684CF8F3D5F1C54295BA5F0D36E61F8A</vt:lpwstr>
  </property>
</Properties>
</file>